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56" w:rsidRDefault="00224256"/>
    <w:p w:rsidR="00F119A5" w:rsidRPr="00F119A5" w:rsidRDefault="00F119A5">
      <w:pPr>
        <w:rPr>
          <w:rFonts w:cstheme="minorHAnsi"/>
          <w:sz w:val="24"/>
          <w:szCs w:val="24"/>
        </w:rPr>
      </w:pPr>
      <w:r w:rsidRPr="00F119A5">
        <w:rPr>
          <w:rFonts w:cstheme="minorHAnsi"/>
          <w:sz w:val="24"/>
          <w:szCs w:val="24"/>
        </w:rPr>
        <w:t>Related Service Logs</w:t>
      </w:r>
    </w:p>
    <w:p w:rsidR="00F119A5" w:rsidRPr="00F119A5" w:rsidRDefault="00F119A5">
      <w:pPr>
        <w:rPr>
          <w:rFonts w:cstheme="minorHAnsi"/>
          <w:sz w:val="24"/>
          <w:szCs w:val="24"/>
        </w:rPr>
      </w:pPr>
    </w:p>
    <w:p w:rsidR="00F119A5" w:rsidRPr="00F119A5" w:rsidRDefault="00F119A5" w:rsidP="00F119A5">
      <w:pPr>
        <w:pStyle w:val="NormalWeb"/>
        <w:spacing w:before="355" w:beforeAutospacing="0" w:after="0" w:afterAutospacing="0"/>
        <w:ind w:left="-270" w:right="-725" w:firstLine="450"/>
        <w:rPr>
          <w:rFonts w:asciiTheme="minorHAnsi" w:hAnsiTheme="minorHAnsi" w:cstheme="minorHAnsi"/>
        </w:rPr>
      </w:pPr>
      <w:r w:rsidRPr="00F119A5">
        <w:rPr>
          <w:rFonts w:asciiTheme="minorHAnsi" w:hAnsiTheme="minorHAnsi" w:cstheme="minorHAnsi"/>
        </w:rPr>
        <w:t xml:space="preserve">Parents/guardians of a student receiving special education related services may request a copy of the related services log.  </w:t>
      </w:r>
      <w:r w:rsidRPr="00F119A5">
        <w:rPr>
          <w:rFonts w:asciiTheme="minorHAnsi" w:hAnsiTheme="minorHAnsi" w:cstheme="minorHAnsi"/>
          <w:color w:val="000000"/>
        </w:rPr>
        <w:t>Manteno CUSD 5 will maintain related service logs that record the type and number of minutes of the related service(s) administered to your child. Copies of any related service logs will be available to you at your child’s annual review IEP meeting. You may also request a copy of the related service logs at any time. </w:t>
      </w:r>
    </w:p>
    <w:p w:rsidR="00F119A5" w:rsidRPr="00F119A5" w:rsidRDefault="00F119A5" w:rsidP="00F119A5">
      <w:pPr>
        <w:pStyle w:val="NormalWeb"/>
        <w:spacing w:before="360" w:beforeAutospacing="0" w:after="0" w:afterAutospacing="0"/>
        <w:ind w:left="-270" w:right="-725" w:firstLine="450"/>
        <w:rPr>
          <w:rFonts w:asciiTheme="minorHAnsi" w:hAnsiTheme="minorHAnsi" w:cstheme="minorHAnsi"/>
        </w:rPr>
      </w:pPr>
      <w:r w:rsidRPr="00F119A5">
        <w:rPr>
          <w:rFonts w:asciiTheme="minorHAnsi" w:hAnsiTheme="minorHAnsi" w:cstheme="minorHAnsi"/>
          <w:color w:val="000000"/>
        </w:rPr>
        <w:t>If you would like to receive copies of your child’s related service logs, please send your written request to Erin Ruff; Director of Special Education; eruff@manteno5.org.</w:t>
      </w:r>
    </w:p>
    <w:p w:rsidR="00F119A5" w:rsidRDefault="00F119A5">
      <w:bookmarkStart w:id="0" w:name="_GoBack"/>
      <w:bookmarkEnd w:id="0"/>
    </w:p>
    <w:sectPr w:rsidR="00F1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A5"/>
    <w:rsid w:val="00224256"/>
    <w:rsid w:val="00F1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592E"/>
  <w15:chartTrackingRefBased/>
  <w15:docId w15:val="{3540571F-A04B-424F-BD1B-F76B6F6D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Manteno CUSD 5</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 Erin</dc:creator>
  <cp:keywords/>
  <dc:description/>
  <cp:lastModifiedBy>Ruff, Erin</cp:lastModifiedBy>
  <cp:revision>1</cp:revision>
  <dcterms:created xsi:type="dcterms:W3CDTF">2021-07-28T18:47:00Z</dcterms:created>
  <dcterms:modified xsi:type="dcterms:W3CDTF">2021-07-28T18:50:00Z</dcterms:modified>
</cp:coreProperties>
</file>